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ED1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УТВЕРЖДЕНО</w:t>
      </w:r>
    </w:p>
    <w:p w14:paraId="12B93366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5F59CE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приказом директора</w:t>
      </w:r>
    </w:p>
    <w:p w14:paraId="1A923E3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КОГБУ «ЗАГС 43»</w:t>
      </w:r>
    </w:p>
    <w:p w14:paraId="776A7396" w14:textId="0C864F4B" w:rsidR="00DE5546" w:rsidRPr="00391B91" w:rsidRDefault="00C74EA5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о</w:t>
      </w:r>
      <w:r w:rsidR="00DE5546" w:rsidRPr="00391B91">
        <w:rPr>
          <w:bCs/>
          <w:color w:val="000000"/>
          <w:sz w:val="28"/>
          <w:szCs w:val="28"/>
        </w:rPr>
        <w:t>т</w:t>
      </w:r>
      <w:r w:rsidRPr="00391B91">
        <w:rPr>
          <w:bCs/>
          <w:color w:val="000000"/>
          <w:sz w:val="28"/>
          <w:szCs w:val="28"/>
        </w:rPr>
        <w:t xml:space="preserve">  </w:t>
      </w:r>
      <w:r w:rsidR="001836BF">
        <w:rPr>
          <w:bCs/>
          <w:color w:val="000000"/>
          <w:sz w:val="28"/>
          <w:szCs w:val="28"/>
        </w:rPr>
        <w:t>02.11</w:t>
      </w:r>
      <w:r w:rsidR="00DC3AA6" w:rsidRPr="00391B91">
        <w:rPr>
          <w:bCs/>
          <w:color w:val="000000"/>
          <w:sz w:val="28"/>
          <w:szCs w:val="28"/>
        </w:rPr>
        <w:t>.202</w:t>
      </w:r>
      <w:r w:rsidRPr="00391B91">
        <w:rPr>
          <w:bCs/>
          <w:color w:val="000000"/>
          <w:sz w:val="28"/>
          <w:szCs w:val="28"/>
        </w:rPr>
        <w:t>3</w:t>
      </w:r>
      <w:r w:rsidR="00482B27">
        <w:rPr>
          <w:bCs/>
          <w:color w:val="000000"/>
          <w:sz w:val="28"/>
          <w:szCs w:val="28"/>
        </w:rPr>
        <w:t xml:space="preserve"> </w:t>
      </w:r>
      <w:r w:rsidR="00512A59" w:rsidRPr="00391B91">
        <w:rPr>
          <w:bCs/>
          <w:color w:val="000000"/>
          <w:sz w:val="28"/>
          <w:szCs w:val="28"/>
        </w:rPr>
        <w:t>г.</w:t>
      </w:r>
      <w:r w:rsidR="00DE5546" w:rsidRPr="00391B91">
        <w:rPr>
          <w:bCs/>
          <w:color w:val="000000"/>
          <w:sz w:val="28"/>
          <w:szCs w:val="28"/>
        </w:rPr>
        <w:t xml:space="preserve">  № </w:t>
      </w:r>
      <w:r w:rsidR="001836BF">
        <w:rPr>
          <w:bCs/>
          <w:color w:val="000000"/>
          <w:sz w:val="28"/>
          <w:szCs w:val="28"/>
        </w:rPr>
        <w:t>18</w:t>
      </w:r>
      <w:r w:rsidR="009D7725">
        <w:rPr>
          <w:bCs/>
          <w:color w:val="000000"/>
          <w:sz w:val="28"/>
          <w:szCs w:val="28"/>
        </w:rPr>
        <w:t>-од</w:t>
      </w:r>
    </w:p>
    <w:p w14:paraId="49E141F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1AD9AE4" w14:textId="73BD7B4B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472FE87A" w14:textId="77777777" w:rsidR="007F7419" w:rsidRPr="00391B91" w:rsidRDefault="007F7419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5C1C1310" w14:textId="77777777" w:rsidR="00DE5546" w:rsidRPr="00391B91" w:rsidRDefault="00DE5546" w:rsidP="007F74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ПОЛОЖЕНИЕ</w:t>
      </w:r>
    </w:p>
    <w:p w14:paraId="6FB93CB2" w14:textId="467EDED3" w:rsidR="00DE5546" w:rsidRPr="00391B91" w:rsidRDefault="00DE5546" w:rsidP="007F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рисунков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05A61CA" w14:textId="77777777" w:rsidR="00DE5546" w:rsidRPr="00391B91" w:rsidRDefault="00DE5546" w:rsidP="007F74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66563B" w14:textId="77777777" w:rsidR="00DE5546" w:rsidRPr="00391B91" w:rsidRDefault="00DE5546" w:rsidP="007F74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Общие положения</w:t>
      </w:r>
    </w:p>
    <w:p w14:paraId="6F06D2B9" w14:textId="77777777" w:rsidR="00DE5546" w:rsidRPr="00391B91" w:rsidRDefault="00DE5546" w:rsidP="007F7419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91B91">
        <w:rPr>
          <w:sz w:val="28"/>
          <w:szCs w:val="28"/>
        </w:rPr>
        <w:tab/>
      </w:r>
    </w:p>
    <w:p w14:paraId="73CEF35F" w14:textId="5C117022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 xml:space="preserve">Настоящее Положение о проведении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</w:t>
      </w:r>
      <w:r w:rsidR="001836BF">
        <w:rPr>
          <w:color w:val="000000"/>
          <w:sz w:val="28"/>
          <w:szCs w:val="28"/>
        </w:rPr>
        <w:t xml:space="preserve"> рисунков</w:t>
      </w:r>
      <w:r w:rsidRPr="00391B91">
        <w:rPr>
          <w:color w:val="000000"/>
          <w:sz w:val="28"/>
          <w:szCs w:val="28"/>
        </w:rPr>
        <w:t xml:space="preserve"> «</w:t>
      </w:r>
      <w:r w:rsidR="001836BF">
        <w:rPr>
          <w:color w:val="000000"/>
          <w:sz w:val="28"/>
          <w:szCs w:val="28"/>
        </w:rPr>
        <w:t>МАМА</w:t>
      </w:r>
      <w:r w:rsidRPr="00391B91">
        <w:rPr>
          <w:color w:val="000000"/>
          <w:sz w:val="28"/>
          <w:szCs w:val="28"/>
        </w:rPr>
        <w:t xml:space="preserve">» (далее -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 xml:space="preserve">онкурс), определяет условия проведения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онкурса, его цели и задачи, сроки проведения,</w:t>
      </w:r>
      <w:r w:rsidR="00156CF4">
        <w:rPr>
          <w:color w:val="000000"/>
          <w:sz w:val="28"/>
          <w:szCs w:val="28"/>
        </w:rPr>
        <w:t xml:space="preserve"> </w:t>
      </w:r>
      <w:r w:rsidR="008F7B25" w:rsidRPr="00391B91">
        <w:rPr>
          <w:color w:val="000000"/>
          <w:sz w:val="28"/>
          <w:szCs w:val="28"/>
        </w:rPr>
        <w:t>порядок рассмотрения представленных материалов и награждение победителей</w:t>
      </w:r>
      <w:r w:rsidRPr="00391B91">
        <w:rPr>
          <w:color w:val="000000"/>
          <w:sz w:val="28"/>
          <w:szCs w:val="28"/>
        </w:rPr>
        <w:t>.</w:t>
      </w:r>
    </w:p>
    <w:p w14:paraId="655B8091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2601AA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2. Цели и задачи Конкурса</w:t>
      </w:r>
    </w:p>
    <w:p w14:paraId="3BEB9305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261719" w14:textId="0B8DB469" w:rsidR="009446B0" w:rsidRPr="00391B91" w:rsidRDefault="00DE5546" w:rsidP="00665C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2.1 Цел</w:t>
      </w:r>
      <w:r w:rsidR="009446B0" w:rsidRPr="00391B91">
        <w:rPr>
          <w:rFonts w:ascii="Times New Roman" w:hAnsi="Times New Roman" w:cs="Times New Roman"/>
          <w:sz w:val="28"/>
          <w:szCs w:val="28"/>
        </w:rPr>
        <w:t>ями</w:t>
      </w:r>
      <w:r w:rsidRPr="00391B9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446B0" w:rsidRPr="00391B9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2F61B35" w14:textId="1FB73622" w:rsidR="009446B0" w:rsidRPr="00391B91" w:rsidRDefault="009446B0" w:rsidP="009446B0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популяризация семейных традиций и ценностей, воспитание уважения к старшему поколению в соответствии с </w:t>
      </w:r>
      <w:hyperlink r:id="rId7" w:history="1">
        <w:proofErr w:type="gramStart"/>
        <w:r w:rsidRPr="00391B91">
          <w:rPr>
            <w:rStyle w:val="a4"/>
            <w:rFonts w:ascii="Times New Roman" w:hAnsi="Times New Roman" w:cs="Times New Roman"/>
            <w:sz w:val="28"/>
            <w:szCs w:val="28"/>
          </w:rPr>
          <w:t>Концепци</w:t>
        </w:r>
      </w:hyperlink>
      <w:r w:rsidRPr="00391B9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391B91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</w:t>
      </w:r>
      <w:r w:rsidR="00156CF4">
        <w:rPr>
          <w:rFonts w:ascii="Times New Roman" w:hAnsi="Times New Roman" w:cs="Times New Roman"/>
          <w:sz w:val="28"/>
          <w:szCs w:val="28"/>
        </w:rPr>
        <w:t xml:space="preserve">кой Федерации   от 25.08.2014  </w:t>
      </w:r>
      <w:r w:rsidRPr="00391B91">
        <w:rPr>
          <w:rFonts w:ascii="Times New Roman" w:hAnsi="Times New Roman" w:cs="Times New Roman"/>
          <w:sz w:val="28"/>
          <w:szCs w:val="28"/>
        </w:rPr>
        <w:t>№ 1618-р;</w:t>
      </w:r>
    </w:p>
    <w:p w14:paraId="05549C07" w14:textId="3CE0A268" w:rsidR="009446B0" w:rsidRPr="00391B91" w:rsidRDefault="009446B0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содействие в реализации воспитательного и культурно-образовательного потенциала семьи, формирование нравственного воспитания детей</w:t>
      </w:r>
      <w:r w:rsidR="003C3DB0" w:rsidRPr="00391B91">
        <w:rPr>
          <w:rFonts w:ascii="Times New Roman" w:hAnsi="Times New Roman" w:cs="Times New Roman"/>
          <w:sz w:val="28"/>
          <w:szCs w:val="28"/>
        </w:rPr>
        <w:t>;</w:t>
      </w:r>
    </w:p>
    <w:p w14:paraId="02420E50" w14:textId="06E2F5DE" w:rsidR="00665C50" w:rsidRPr="00391B91" w:rsidRDefault="00DE5546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</w:t>
      </w:r>
      <w:r w:rsidR="00665C50" w:rsidRPr="00391B91">
        <w:rPr>
          <w:rFonts w:ascii="Times New Roman" w:hAnsi="Times New Roman" w:cs="Times New Roman"/>
          <w:sz w:val="28"/>
          <w:szCs w:val="28"/>
        </w:rPr>
        <w:t>формировани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 посредством привлечения внимания к важности совместного отдыха.</w:t>
      </w:r>
    </w:p>
    <w:p w14:paraId="195289D0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2.2 Задачами Конкурса являются:</w:t>
      </w:r>
    </w:p>
    <w:p w14:paraId="653A029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вовлечение детей и их родителей в сферу творчества, гражданского и духовного воспитания;</w:t>
      </w:r>
    </w:p>
    <w:p w14:paraId="7D81AEDF" w14:textId="7B041C8B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приобщение детей к культурным ценностям, уважения к родному языку;</w:t>
      </w:r>
    </w:p>
    <w:p w14:paraId="731E894F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раскрытие и проявление  творческих способностей детей;</w:t>
      </w:r>
    </w:p>
    <w:p w14:paraId="758695E8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развитие предметных и содержательных связей между детьми, родителями, дедушками, бабушками в процессе творческой деятельности;</w:t>
      </w:r>
    </w:p>
    <w:p w14:paraId="4731C90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выявление лучших творческих работ среди участников.</w:t>
      </w:r>
    </w:p>
    <w:p w14:paraId="30667241" w14:textId="77777777" w:rsidR="009446B0" w:rsidRDefault="009446B0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B10F3E" w14:textId="77777777" w:rsidR="00482B27" w:rsidRPr="00391B91" w:rsidRDefault="00482B27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7C7F9BA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DC450DF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22CA788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lastRenderedPageBreak/>
        <w:t>3. Участники Конкурса</w:t>
      </w:r>
    </w:p>
    <w:p w14:paraId="2623E2E0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37661" w14:textId="023BDEB4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ED7EBA" w:rsidRPr="00391B91">
        <w:rPr>
          <w:rStyle w:val="c2"/>
          <w:color w:val="000000"/>
          <w:sz w:val="28"/>
          <w:szCs w:val="28"/>
        </w:rPr>
        <w:t>1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="00ED7EBA" w:rsidRPr="00391B91">
        <w:rPr>
          <w:color w:val="000000"/>
          <w:sz w:val="28"/>
          <w:szCs w:val="28"/>
        </w:rPr>
        <w:t>В конкурсе принимают участие семьи</w:t>
      </w:r>
      <w:r w:rsidR="00C74EA5" w:rsidRPr="00391B91">
        <w:rPr>
          <w:color w:val="000000"/>
          <w:sz w:val="28"/>
          <w:szCs w:val="28"/>
        </w:rPr>
        <w:t xml:space="preserve"> с детьми</w:t>
      </w:r>
      <w:r w:rsidR="009446B0" w:rsidRPr="00391B91">
        <w:rPr>
          <w:color w:val="000000"/>
          <w:sz w:val="28"/>
          <w:szCs w:val="28"/>
        </w:rPr>
        <w:t>, дети школьного возраста</w:t>
      </w:r>
      <w:r w:rsidR="00ED7EBA" w:rsidRPr="00391B91">
        <w:rPr>
          <w:color w:val="000000"/>
          <w:sz w:val="28"/>
          <w:szCs w:val="28"/>
        </w:rPr>
        <w:t>.</w:t>
      </w:r>
    </w:p>
    <w:p w14:paraId="33DB5A92" w14:textId="43A0BD57" w:rsidR="00FC7C6A" w:rsidRPr="00391B91" w:rsidRDefault="004E113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3.2. Участие может быть индивидуальным или совместным.</w:t>
      </w:r>
    </w:p>
    <w:p w14:paraId="407CED73" w14:textId="143384AB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4E113B" w:rsidRPr="00391B91">
        <w:rPr>
          <w:rStyle w:val="c2"/>
          <w:color w:val="000000"/>
          <w:sz w:val="28"/>
          <w:szCs w:val="28"/>
        </w:rPr>
        <w:t>3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Pr="00391B91">
        <w:rPr>
          <w:rStyle w:val="c2"/>
          <w:color w:val="000000"/>
          <w:sz w:val="28"/>
          <w:szCs w:val="28"/>
        </w:rPr>
        <w:t xml:space="preserve"> Участие в </w:t>
      </w:r>
      <w:r w:rsidR="00482B27">
        <w:rPr>
          <w:rStyle w:val="c2"/>
          <w:color w:val="000000"/>
          <w:sz w:val="28"/>
          <w:szCs w:val="28"/>
        </w:rPr>
        <w:t>к</w:t>
      </w:r>
      <w:r w:rsidRPr="00391B91">
        <w:rPr>
          <w:rStyle w:val="c2"/>
          <w:color w:val="000000"/>
          <w:sz w:val="28"/>
          <w:szCs w:val="28"/>
        </w:rPr>
        <w:t>онкурсе является добровольным.</w:t>
      </w:r>
    </w:p>
    <w:p w14:paraId="3080C2F1" w14:textId="77777777" w:rsidR="0002666B" w:rsidRPr="00391B91" w:rsidRDefault="0002666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</w:p>
    <w:p w14:paraId="13AE1C0A" w14:textId="77777777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4. Место и сроки проведения Конкурса</w:t>
      </w:r>
    </w:p>
    <w:p w14:paraId="19765525" w14:textId="6EE0C1E5" w:rsidR="00DE5546" w:rsidRPr="00391B91" w:rsidRDefault="00DE5546" w:rsidP="009446B0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период с </w:t>
      </w:r>
      <w:r w:rsidR="001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201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18.00 часов </w:t>
      </w:r>
      <w:r w:rsidR="001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4BE266" w14:textId="40360CCC" w:rsidR="00DE5546" w:rsidRPr="00391B91" w:rsidRDefault="001836BF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заседание жюри Конкурса, определение победителя;</w:t>
      </w:r>
    </w:p>
    <w:p w14:paraId="23C7D0A8" w14:textId="2DE8AC32" w:rsidR="0002666B" w:rsidRPr="00391B91" w:rsidRDefault="001836BF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74EA5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награждение победителей.</w:t>
      </w:r>
    </w:p>
    <w:p w14:paraId="55D736D6" w14:textId="77777777" w:rsidR="007F7419" w:rsidRPr="00391B91" w:rsidRDefault="007F7419" w:rsidP="006311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A12A86" w14:textId="15937AB5" w:rsidR="00642937" w:rsidRPr="00391B91" w:rsidRDefault="00642937" w:rsidP="0063116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14:paraId="65D9A2C6" w14:textId="3989DA99" w:rsidR="0002666B" w:rsidRPr="00391B91" w:rsidRDefault="003C3DB0" w:rsidP="003C3DB0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работы участников принимаются в заочном </w:t>
      </w:r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очном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формате. Участники, которые готовы сдать свои работы лично, могут подойти во Дворец Бракосочетания (ул. Карла Маркса, д.23) в часы приёма граждан. Телефон для уточнения информации: (8332) 212-520. Заочные работы (фото творческих работ) принимаются на </w:t>
      </w:r>
      <w:r w:rsidR="008307B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«ЗАГС 43»: </w:t>
      </w:r>
      <w:hyperlink r:id="rId8" w:history="1"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zags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43@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в личные сообщения группы </w:t>
      </w:r>
      <w:proofErr w:type="spellStart"/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2B" w:rsidRPr="00391B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https://vk.com/zags_43</w:t>
      </w:r>
      <w:r w:rsidR="005E5401" w:rsidRPr="0039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3116D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307B1" w:rsidRPr="00391B91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1836BF">
        <w:rPr>
          <w:rFonts w:ascii="Times New Roman" w:hAnsi="Times New Roman" w:cs="Times New Roman"/>
          <w:color w:val="000000"/>
          <w:sz w:val="28"/>
          <w:szCs w:val="28"/>
        </w:rPr>
        <w:t>20 ноября</w:t>
      </w:r>
      <w:r w:rsidR="00482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74EA5" w:rsidRPr="00391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включительно. </w:t>
      </w:r>
    </w:p>
    <w:p w14:paraId="0BB3A755" w14:textId="2A90F752" w:rsidR="00DE5546" w:rsidRPr="00391B91" w:rsidRDefault="00642937" w:rsidP="003C3DB0">
      <w:pPr>
        <w:shd w:val="clear" w:color="auto" w:fill="FFFFFF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401" w:rsidRPr="00391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</w:t>
      </w:r>
    </w:p>
    <w:p w14:paraId="304BA015" w14:textId="7893E051" w:rsidR="00275E2B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принимаются работы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тематике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5B9A2" w14:textId="57527201" w:rsidR="00DE5546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не более одной работы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18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любой техники исполнения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r w:rsidR="00512A59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бумажном или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электронном виде. Участник конкурса к </w:t>
      </w:r>
      <w:r w:rsidR="0018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рисунку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 сопроводительный лист. Сопроводительный лист отражает данные участника конкурса: Ф.И.</w:t>
      </w:r>
      <w:r w:rsidR="0018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конкурсанта, название работы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BF4FAB8" w14:textId="77777777" w:rsidR="00275E2B" w:rsidRPr="00391B91" w:rsidRDefault="00275E2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77A25" w14:textId="3DE8E3AB" w:rsidR="0002666B" w:rsidRPr="00391B91" w:rsidRDefault="0002666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6.3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Подготовленные на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возвращаются и не рецензируются. Работы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использованы </w:t>
      </w:r>
      <w:r w:rsidR="00665C50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рганизаторами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онкурса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посвященному чествованию многодетных матерей 25 ноября 2023 года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фото могут быть размещены в социальных сетях.</w:t>
      </w:r>
    </w:p>
    <w:p w14:paraId="2A0CA0EE" w14:textId="77777777" w:rsidR="007F7419" w:rsidRPr="00391B91" w:rsidRDefault="007F7419" w:rsidP="00512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6E3A3F" w14:textId="77777777" w:rsidR="007F7419" w:rsidRPr="00391B91" w:rsidRDefault="007F7419" w:rsidP="0063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184F9" w14:textId="66A2492A" w:rsidR="00DE5546" w:rsidRPr="00391B91" w:rsidRDefault="00634B47" w:rsidP="00631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Критерии </w:t>
      </w:r>
      <w:r w:rsidR="00482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  <w:bookmarkStart w:id="0" w:name="_GoBack"/>
      <w:bookmarkEnd w:id="0"/>
    </w:p>
    <w:p w14:paraId="53EFBA95" w14:textId="177314F4" w:rsidR="00634B47" w:rsidRPr="00391B91" w:rsidRDefault="0002666B" w:rsidP="008D46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оценка представленных </w:t>
      </w:r>
      <w:r w:rsidR="001836BF">
        <w:rPr>
          <w:rFonts w:ascii="Times New Roman" w:hAnsi="Times New Roman" w:cs="Times New Roman"/>
          <w:color w:val="000000"/>
          <w:sz w:val="28"/>
          <w:szCs w:val="28"/>
        </w:rPr>
        <w:t>рисунков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жюри, которое рассматривает представленные работы и определяет победителей (см. Приложение). Для единообразного сравнения конкурсных работ предусмотрены следующие критерии оценки:</w:t>
      </w:r>
    </w:p>
    <w:p w14:paraId="2ED5C357" w14:textId="34F79F7F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lastRenderedPageBreak/>
        <w:t xml:space="preserve">-соответствие содержания работы теме </w:t>
      </w:r>
      <w:r w:rsidR="008D4655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онкурса;</w:t>
      </w:r>
    </w:p>
    <w:p w14:paraId="59B3B8F2" w14:textId="4620D3B4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-оригинальность работы, творческий подчерк, выразительное раскрытие темы конкурса;</w:t>
      </w:r>
    </w:p>
    <w:p w14:paraId="5ECAFBAC" w14:textId="1024D94B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-художественное мастерство: техника и качество исполнения работы, соответствие творческого уровня возрасту автора;</w:t>
      </w:r>
    </w:p>
    <w:p w14:paraId="7BFEA78B" w14:textId="2E9864CF" w:rsidR="00DE5546" w:rsidRPr="00391B91" w:rsidRDefault="00634B47" w:rsidP="003C3DB0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</w:t>
      </w:r>
      <w:r w:rsidR="0002666B" w:rsidRPr="00391B91">
        <w:rPr>
          <w:color w:val="000000"/>
          <w:sz w:val="28"/>
          <w:szCs w:val="28"/>
        </w:rPr>
        <w:t>завершенность</w:t>
      </w:r>
      <w:r w:rsidRPr="00391B91">
        <w:rPr>
          <w:color w:val="000000"/>
          <w:sz w:val="28"/>
          <w:szCs w:val="28"/>
        </w:rPr>
        <w:t xml:space="preserve"> работы.</w:t>
      </w:r>
    </w:p>
    <w:p w14:paraId="736E7BA6" w14:textId="3115A15E" w:rsidR="00DE5546" w:rsidRPr="00391B91" w:rsidRDefault="00634B47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8</w:t>
      </w:r>
      <w:r w:rsidR="00DE5546" w:rsidRPr="00391B91">
        <w:rPr>
          <w:b/>
          <w:bCs/>
          <w:color w:val="000000"/>
          <w:sz w:val="28"/>
          <w:szCs w:val="28"/>
        </w:rPr>
        <w:t>. Жюри Конкурса</w:t>
      </w:r>
    </w:p>
    <w:p w14:paraId="708A8EC1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938145" w14:textId="229EF5F0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В состав жюри</w:t>
      </w:r>
      <w:r w:rsidR="0002666B" w:rsidRPr="00391B91">
        <w:rPr>
          <w:color w:val="000000"/>
          <w:sz w:val="28"/>
          <w:szCs w:val="28"/>
        </w:rPr>
        <w:t xml:space="preserve"> входят</w:t>
      </w:r>
      <w:r w:rsidRPr="00391B91">
        <w:rPr>
          <w:color w:val="000000"/>
          <w:sz w:val="28"/>
          <w:szCs w:val="28"/>
        </w:rPr>
        <w:t>:</w:t>
      </w:r>
    </w:p>
    <w:p w14:paraId="390396EA" w14:textId="41ED7759" w:rsidR="00391B91" w:rsidRPr="00391B91" w:rsidRDefault="00391B91" w:rsidP="00391B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ГОРДЕЕВА Ирина Вячеславовна – министр юстиции Кировской области,   председатель жюри;</w:t>
      </w:r>
    </w:p>
    <w:p w14:paraId="7673C0DF" w14:textId="49FB5543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 xml:space="preserve">ИГНАТЮК Юлия Владимировна – заместитель министра юстиции Кировской области, </w:t>
      </w:r>
      <w:r w:rsidR="006F2FD3">
        <w:rPr>
          <w:sz w:val="28"/>
          <w:szCs w:val="28"/>
        </w:rPr>
        <w:t>начальник отдела по во</w:t>
      </w:r>
      <w:r w:rsidR="00C73A6B">
        <w:rPr>
          <w:sz w:val="28"/>
          <w:szCs w:val="28"/>
        </w:rPr>
        <w:t>п</w:t>
      </w:r>
      <w:r w:rsidR="006F2FD3">
        <w:rPr>
          <w:sz w:val="28"/>
          <w:szCs w:val="28"/>
        </w:rPr>
        <w:t>росам государственной регистрации актов гражданского состояния, информатизации и информационной безопасности</w:t>
      </w:r>
      <w:r w:rsidRPr="00391B91">
        <w:rPr>
          <w:sz w:val="28"/>
          <w:szCs w:val="28"/>
        </w:rPr>
        <w:t>;</w:t>
      </w:r>
    </w:p>
    <w:p w14:paraId="7BDFE4BC" w14:textId="5791258B" w:rsidR="008D4655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>КУДЕЛЬКИНА Ольга Владимировна – начальник отдела организационно</w:t>
      </w:r>
      <w:r w:rsidR="006F2FD3">
        <w:rPr>
          <w:sz w:val="28"/>
          <w:szCs w:val="28"/>
        </w:rPr>
        <w:t xml:space="preserve">го, </w:t>
      </w:r>
      <w:r w:rsidRPr="00391B91">
        <w:rPr>
          <w:sz w:val="28"/>
          <w:szCs w:val="28"/>
        </w:rPr>
        <w:t xml:space="preserve">документационного обеспечения </w:t>
      </w:r>
      <w:r w:rsidR="006F2FD3">
        <w:rPr>
          <w:sz w:val="28"/>
          <w:szCs w:val="28"/>
        </w:rPr>
        <w:t xml:space="preserve">и контроля </w:t>
      </w:r>
      <w:r w:rsidRPr="00391B91">
        <w:rPr>
          <w:sz w:val="28"/>
          <w:szCs w:val="28"/>
        </w:rPr>
        <w:t>министерства юстиции Кировской области</w:t>
      </w:r>
      <w:r w:rsidR="008D4655">
        <w:rPr>
          <w:sz w:val="28"/>
          <w:szCs w:val="28"/>
        </w:rPr>
        <w:t>;</w:t>
      </w:r>
    </w:p>
    <w:p w14:paraId="51BB163C" w14:textId="0D808B97" w:rsidR="00DE5546" w:rsidRPr="00391B91" w:rsidRDefault="008D4655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ХАМУЛА Алексей Иванович – директор ООО «Управляющая компания города Кирова</w:t>
      </w:r>
      <w:r w:rsidR="00391B91" w:rsidRPr="00391B91">
        <w:rPr>
          <w:sz w:val="28"/>
          <w:szCs w:val="28"/>
        </w:rPr>
        <w:t>.</w:t>
      </w:r>
    </w:p>
    <w:p w14:paraId="1150D2F1" w14:textId="64388358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 xml:space="preserve"> </w:t>
      </w:r>
    </w:p>
    <w:p w14:paraId="64B9248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646787D" w14:textId="40F72D2D" w:rsidR="00DE5546" w:rsidRPr="00391B91" w:rsidRDefault="00634B47" w:rsidP="00512A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9</w:t>
      </w:r>
      <w:r w:rsidR="00DE5546" w:rsidRPr="00391B91">
        <w:rPr>
          <w:b/>
          <w:bCs/>
          <w:color w:val="000000"/>
          <w:sz w:val="28"/>
          <w:szCs w:val="28"/>
        </w:rPr>
        <w:t>. Подведение итогов и награждение</w:t>
      </w:r>
    </w:p>
    <w:p w14:paraId="2B7E0847" w14:textId="11E84AAB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Жюри оценивает соответствие работ</w:t>
      </w:r>
      <w:r w:rsid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заявленным требованиям.</w:t>
      </w:r>
    </w:p>
    <w:p w14:paraId="1D104F9B" w14:textId="6D60199D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Награждение победителей Конкурса состоится </w:t>
      </w:r>
      <w:r w:rsidR="0015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B4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91B9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4B4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Дворце бракосочетания города Кирова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A61795" w14:textId="5F4D4195" w:rsidR="00DE5546" w:rsidRPr="00391B91" w:rsidRDefault="00391B91" w:rsidP="007F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5CE160E" w14:textId="317E0417" w:rsidR="00EF4FD7" w:rsidRDefault="00EF4FD7" w:rsidP="007F7419">
      <w:pPr>
        <w:spacing w:line="240" w:lineRule="auto"/>
      </w:pPr>
    </w:p>
    <w:p w14:paraId="4A6FAE83" w14:textId="3986AE5C" w:rsidR="00E16494" w:rsidRDefault="00E16494" w:rsidP="007F7419">
      <w:pPr>
        <w:spacing w:line="240" w:lineRule="auto"/>
      </w:pPr>
    </w:p>
    <w:p w14:paraId="7EDBBFEE" w14:textId="4F5F1CB9" w:rsidR="00E16494" w:rsidRDefault="00E16494" w:rsidP="007F7419">
      <w:pPr>
        <w:spacing w:line="240" w:lineRule="auto"/>
      </w:pPr>
    </w:p>
    <w:p w14:paraId="0EDDCA70" w14:textId="6DABED5F" w:rsidR="00E16494" w:rsidRDefault="00E16494" w:rsidP="007F7419">
      <w:pPr>
        <w:spacing w:line="240" w:lineRule="auto"/>
      </w:pPr>
    </w:p>
    <w:p w14:paraId="77BE48AC" w14:textId="59F6F5BB" w:rsidR="00E16494" w:rsidRDefault="00E16494" w:rsidP="007F7419">
      <w:pPr>
        <w:spacing w:line="240" w:lineRule="auto"/>
      </w:pPr>
    </w:p>
    <w:p w14:paraId="723DDB86" w14:textId="4A1BA6A7" w:rsidR="00E16494" w:rsidRDefault="00E16494" w:rsidP="007F7419">
      <w:pPr>
        <w:spacing w:line="240" w:lineRule="auto"/>
      </w:pPr>
    </w:p>
    <w:p w14:paraId="21D541FE" w14:textId="0D516147" w:rsidR="00E16494" w:rsidRDefault="00E16494" w:rsidP="007F7419">
      <w:pPr>
        <w:spacing w:line="240" w:lineRule="auto"/>
      </w:pPr>
    </w:p>
    <w:p w14:paraId="060D9685" w14:textId="525428DC" w:rsidR="00E16494" w:rsidRDefault="00E16494" w:rsidP="007F7419">
      <w:pPr>
        <w:spacing w:line="240" w:lineRule="auto"/>
      </w:pPr>
    </w:p>
    <w:p w14:paraId="01B050C6" w14:textId="64176F07" w:rsidR="00E16494" w:rsidRDefault="00E16494" w:rsidP="007F7419">
      <w:pPr>
        <w:spacing w:line="240" w:lineRule="auto"/>
      </w:pPr>
    </w:p>
    <w:p w14:paraId="720B5B19" w14:textId="38B2D315" w:rsidR="00E16494" w:rsidRDefault="00E16494" w:rsidP="007F7419">
      <w:pPr>
        <w:spacing w:line="240" w:lineRule="auto"/>
      </w:pPr>
    </w:p>
    <w:p w14:paraId="3F588FFD" w14:textId="4398C210" w:rsidR="00E16494" w:rsidRDefault="00E16494" w:rsidP="007F7419">
      <w:pPr>
        <w:spacing w:line="240" w:lineRule="auto"/>
      </w:pPr>
    </w:p>
    <w:p w14:paraId="5659C1E5" w14:textId="4C703F1D" w:rsidR="00E16494" w:rsidRDefault="00E16494" w:rsidP="007F7419">
      <w:pPr>
        <w:spacing w:line="240" w:lineRule="auto"/>
      </w:pPr>
    </w:p>
    <w:p w14:paraId="09321BF9" w14:textId="6267CA2A" w:rsidR="00E16494" w:rsidRDefault="00E16494" w:rsidP="007F7419">
      <w:pPr>
        <w:spacing w:line="240" w:lineRule="auto"/>
      </w:pPr>
    </w:p>
    <w:p w14:paraId="42C39BA1" w14:textId="65363851" w:rsidR="00E16494" w:rsidRDefault="00E16494" w:rsidP="007F7419">
      <w:pPr>
        <w:spacing w:line="240" w:lineRule="auto"/>
      </w:pPr>
    </w:p>
    <w:p w14:paraId="6C1B6A8B" w14:textId="72D33EA5" w:rsidR="00E16494" w:rsidRDefault="00E16494" w:rsidP="007F7419">
      <w:pPr>
        <w:spacing w:line="240" w:lineRule="auto"/>
      </w:pPr>
    </w:p>
    <w:p w14:paraId="2D172C5D" w14:textId="6D0DBF54" w:rsidR="00E16494" w:rsidRDefault="00E16494" w:rsidP="007F7419">
      <w:pPr>
        <w:spacing w:line="240" w:lineRule="auto"/>
      </w:pPr>
    </w:p>
    <w:p w14:paraId="4371E7A9" w14:textId="03D118D6" w:rsidR="00E16494" w:rsidRDefault="00E16494" w:rsidP="007F7419">
      <w:pPr>
        <w:spacing w:line="240" w:lineRule="auto"/>
      </w:pPr>
    </w:p>
    <w:p w14:paraId="07B28670" w14:textId="66DC2F1B" w:rsidR="00E16494" w:rsidRDefault="00E16494" w:rsidP="007F7419">
      <w:pPr>
        <w:spacing w:line="240" w:lineRule="auto"/>
      </w:pPr>
    </w:p>
    <w:p w14:paraId="28081665" w14:textId="594FF6A2" w:rsidR="00E16494" w:rsidRDefault="00E16494" w:rsidP="007F7419">
      <w:pPr>
        <w:spacing w:line="240" w:lineRule="auto"/>
      </w:pPr>
    </w:p>
    <w:p w14:paraId="6BB58BCD" w14:textId="2EC12758" w:rsidR="00E16494" w:rsidRDefault="00E16494" w:rsidP="007F7419">
      <w:pPr>
        <w:spacing w:line="240" w:lineRule="auto"/>
      </w:pPr>
    </w:p>
    <w:p w14:paraId="430F15CA" w14:textId="34C3B06A" w:rsidR="00E16494" w:rsidRDefault="00E16494" w:rsidP="007F7419">
      <w:pPr>
        <w:spacing w:line="240" w:lineRule="auto"/>
      </w:pPr>
    </w:p>
    <w:p w14:paraId="525397AA" w14:textId="6BEE47B2" w:rsidR="00E16494" w:rsidRDefault="00E16494" w:rsidP="007F7419">
      <w:pPr>
        <w:spacing w:line="240" w:lineRule="auto"/>
      </w:pPr>
    </w:p>
    <w:p w14:paraId="2F4169EE" w14:textId="77777777" w:rsidR="00E16494" w:rsidRDefault="00E16494" w:rsidP="007F7419">
      <w:pPr>
        <w:spacing w:line="240" w:lineRule="auto"/>
      </w:pPr>
    </w:p>
    <w:sectPr w:rsidR="00E16494" w:rsidSect="00512A5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9A"/>
    <w:multiLevelType w:val="hybridMultilevel"/>
    <w:tmpl w:val="054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0A8"/>
    <w:multiLevelType w:val="hybridMultilevel"/>
    <w:tmpl w:val="4E00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1D4F"/>
    <w:multiLevelType w:val="hybridMultilevel"/>
    <w:tmpl w:val="E4121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406CBF"/>
    <w:multiLevelType w:val="hybridMultilevel"/>
    <w:tmpl w:val="43E0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181ED4"/>
    <w:multiLevelType w:val="hybridMultilevel"/>
    <w:tmpl w:val="E462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A"/>
    <w:rsid w:val="0002666B"/>
    <w:rsid w:val="00156CF4"/>
    <w:rsid w:val="001836BF"/>
    <w:rsid w:val="00275E2B"/>
    <w:rsid w:val="00304F9A"/>
    <w:rsid w:val="00391B91"/>
    <w:rsid w:val="003C3DB0"/>
    <w:rsid w:val="00482B27"/>
    <w:rsid w:val="004E113B"/>
    <w:rsid w:val="00512A59"/>
    <w:rsid w:val="005E5401"/>
    <w:rsid w:val="0063116D"/>
    <w:rsid w:val="00634B47"/>
    <w:rsid w:val="00642937"/>
    <w:rsid w:val="00665C50"/>
    <w:rsid w:val="006F2FD3"/>
    <w:rsid w:val="007327C4"/>
    <w:rsid w:val="007F7419"/>
    <w:rsid w:val="008307B1"/>
    <w:rsid w:val="00872017"/>
    <w:rsid w:val="008D4655"/>
    <w:rsid w:val="008F7B25"/>
    <w:rsid w:val="009446B0"/>
    <w:rsid w:val="009D7725"/>
    <w:rsid w:val="00A013B5"/>
    <w:rsid w:val="00C73A6B"/>
    <w:rsid w:val="00C74EA5"/>
    <w:rsid w:val="00DC3AA6"/>
    <w:rsid w:val="00DE5546"/>
    <w:rsid w:val="00E16494"/>
    <w:rsid w:val="00ED7EBA"/>
    <w:rsid w:val="00EF4FD7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546"/>
  </w:style>
  <w:style w:type="character" w:styleId="a4">
    <w:name w:val="Hyperlink"/>
    <w:basedOn w:val="a0"/>
    <w:uiPriority w:val="99"/>
    <w:unhideWhenUsed/>
    <w:rsid w:val="00DE55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546"/>
  </w:style>
  <w:style w:type="character" w:styleId="a4">
    <w:name w:val="Hyperlink"/>
    <w:basedOn w:val="a0"/>
    <w:uiPriority w:val="99"/>
    <w:unhideWhenUsed/>
    <w:rsid w:val="00DE55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43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165463DDD3E4E6D4A2E945C56B2392DF31FF7874AE34E846D3C67F291D77EC7F8275F4459F818B154CC30737E76AF1699DC94E977D1D7iE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89C7-246A-4D37-A77E-C1FD3808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2023-11-02T08:06:00Z</cp:lastPrinted>
  <dcterms:created xsi:type="dcterms:W3CDTF">2023-11-02T08:07:00Z</dcterms:created>
  <dcterms:modified xsi:type="dcterms:W3CDTF">2023-11-02T08:07:00Z</dcterms:modified>
</cp:coreProperties>
</file>